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1AE" w:rsidRDefault="005D41AE" w:rsidP="005D41AE">
      <w:pPr>
        <w:spacing w:line="36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附件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/>
          <w:sz w:val="30"/>
          <w:szCs w:val="30"/>
        </w:rPr>
        <w:t>：</w:t>
      </w:r>
    </w:p>
    <w:p w:rsidR="005D41AE" w:rsidRDefault="005D41AE" w:rsidP="005D41AE">
      <w:pPr>
        <w:spacing w:line="360" w:lineRule="auto"/>
        <w:jc w:val="center"/>
        <w:rPr>
          <w:rFonts w:ascii="仿宋_GB2312" w:eastAsia="仿宋_GB2312" w:hint="eastAsia"/>
          <w:b/>
          <w:sz w:val="30"/>
          <w:szCs w:val="30"/>
        </w:rPr>
      </w:pPr>
      <w:bookmarkStart w:id="0" w:name="_GoBack"/>
      <w:r>
        <w:rPr>
          <w:rFonts w:ascii="仿宋_GB2312" w:eastAsia="仿宋_GB2312" w:hint="eastAsia"/>
          <w:b/>
          <w:sz w:val="30"/>
          <w:szCs w:val="30"/>
        </w:rPr>
        <w:t>丁颖创新</w:t>
      </w:r>
      <w:proofErr w:type="gramStart"/>
      <w:r>
        <w:rPr>
          <w:rFonts w:ascii="仿宋_GB2312" w:eastAsia="仿宋_GB2312" w:hint="eastAsia"/>
          <w:b/>
          <w:sz w:val="30"/>
          <w:szCs w:val="30"/>
        </w:rPr>
        <w:t>班相关</w:t>
      </w:r>
      <w:proofErr w:type="gramEnd"/>
      <w:r>
        <w:rPr>
          <w:rFonts w:ascii="仿宋_GB2312" w:eastAsia="仿宋_GB2312" w:hint="eastAsia"/>
          <w:b/>
          <w:sz w:val="30"/>
          <w:szCs w:val="30"/>
        </w:rPr>
        <w:t>情况调查表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"/>
        <w:gridCol w:w="1986"/>
        <w:gridCol w:w="1158"/>
        <w:gridCol w:w="2842"/>
        <w:gridCol w:w="2830"/>
      </w:tblGrid>
      <w:tr w:rsidR="005D41AE" w:rsidTr="00487069">
        <w:trPr>
          <w:trHeight w:val="480"/>
        </w:trPr>
        <w:tc>
          <w:tcPr>
            <w:tcW w:w="9606" w:type="dxa"/>
            <w:gridSpan w:val="5"/>
            <w:noWrap/>
          </w:tcPr>
          <w:bookmarkEnd w:id="0"/>
          <w:p w:rsidR="005D41AE" w:rsidRDefault="005D41AE" w:rsidP="00487069"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** 学院 ** 专业丁颖创新班</w:t>
            </w:r>
          </w:p>
        </w:tc>
      </w:tr>
      <w:tr w:rsidR="005D41AE" w:rsidTr="00487069">
        <w:trPr>
          <w:trHeight w:val="870"/>
        </w:trPr>
        <w:tc>
          <w:tcPr>
            <w:tcW w:w="790" w:type="dxa"/>
            <w:noWrap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年级</w:t>
            </w:r>
          </w:p>
        </w:tc>
        <w:tc>
          <w:tcPr>
            <w:tcW w:w="1986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毕业生攻读硕士研究生录取人数（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含推免</w:t>
            </w:r>
            <w:proofErr w:type="gramEnd"/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）和比例</w:t>
            </w:r>
          </w:p>
        </w:tc>
        <w:tc>
          <w:tcPr>
            <w:tcW w:w="1158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专业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核心课全英授课门次和</w:t>
            </w:r>
            <w:proofErr w:type="gramEnd"/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比例</w:t>
            </w:r>
          </w:p>
        </w:tc>
        <w:tc>
          <w:tcPr>
            <w:tcW w:w="2842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招生录取平均分数与同专业普通班招生录取平均分数差（低于平均分用负号表示）</w:t>
            </w:r>
          </w:p>
        </w:tc>
        <w:tc>
          <w:tcPr>
            <w:tcW w:w="2830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因学生学业成绩考核不符合条件转出丁颖班学生人数</w:t>
            </w:r>
          </w:p>
        </w:tc>
      </w:tr>
      <w:tr w:rsidR="005D41AE" w:rsidTr="00487069">
        <w:trPr>
          <w:trHeight w:val="480"/>
        </w:trPr>
        <w:tc>
          <w:tcPr>
            <w:tcW w:w="790" w:type="dxa"/>
            <w:noWrap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86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158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2842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2830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  <w:tr w:rsidR="005D41AE" w:rsidTr="00487069">
        <w:trPr>
          <w:trHeight w:val="510"/>
        </w:trPr>
        <w:tc>
          <w:tcPr>
            <w:tcW w:w="790" w:type="dxa"/>
            <w:noWrap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86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158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2842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2830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  <w:tr w:rsidR="005D41AE" w:rsidTr="00487069">
        <w:trPr>
          <w:trHeight w:val="450"/>
        </w:trPr>
        <w:tc>
          <w:tcPr>
            <w:tcW w:w="790" w:type="dxa"/>
            <w:noWrap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86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158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2842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2830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  <w:tr w:rsidR="005D41AE" w:rsidTr="00487069">
        <w:trPr>
          <w:trHeight w:val="675"/>
        </w:trPr>
        <w:tc>
          <w:tcPr>
            <w:tcW w:w="790" w:type="dxa"/>
            <w:noWrap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86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158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2842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2830" w:type="dxa"/>
          </w:tcPr>
          <w:p w:rsidR="005D41AE" w:rsidRDefault="005D41AE" w:rsidP="00487069">
            <w:pPr>
              <w:spacing w:line="360" w:lineRule="auto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</w:tbl>
    <w:p w:rsidR="005D41AE" w:rsidRDefault="005D41AE" w:rsidP="005D41AE">
      <w:pPr>
        <w:spacing w:line="360" w:lineRule="auto"/>
        <w:jc w:val="left"/>
        <w:rPr>
          <w:rFonts w:ascii="仿宋_GB2312" w:eastAsia="仿宋_GB2312" w:hint="eastAsia"/>
          <w:sz w:val="30"/>
          <w:szCs w:val="30"/>
        </w:rPr>
      </w:pPr>
    </w:p>
    <w:p w:rsidR="0045056E" w:rsidRPr="005D41AE" w:rsidRDefault="0045056E"/>
    <w:sectPr w:rsidR="0045056E" w:rsidRPr="005D41AE">
      <w:pgSz w:w="11906" w:h="16838"/>
      <w:pgMar w:top="1361" w:right="1361" w:bottom="1361" w:left="136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1AE"/>
    <w:rsid w:val="0045056E"/>
    <w:rsid w:val="005D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2C7F45-3636-438D-B6CF-DA3505ED0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1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158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李晨光</dc:creator>
  <cp:keywords/>
  <dc:description/>
  <cp:lastModifiedBy>李晨光</cp:lastModifiedBy>
  <cp:revision>1</cp:revision>
  <dcterms:created xsi:type="dcterms:W3CDTF">2022-09-22T00:14:00Z</dcterms:created>
  <dcterms:modified xsi:type="dcterms:W3CDTF">2022-09-22T00:17:00Z</dcterms:modified>
</cp:coreProperties>
</file>